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F084" w14:textId="52059CB8" w:rsidR="00355C35" w:rsidRDefault="00B65F11">
      <w:pPr>
        <w:wordWrap w:val="0"/>
        <w:rPr>
          <w:sz w:val="28"/>
          <w:szCs w:val="28"/>
          <w:rtl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 xml:space="preserve"> </w:t>
      </w:r>
      <w:r>
        <w:rPr>
          <w:rFonts w:eastAsia="SimSun" w:hint="eastAsia"/>
          <w:sz w:val="28"/>
          <w:szCs w:val="28"/>
          <w:u w:val="single"/>
          <w:lang w:eastAsia="zh-CN"/>
        </w:rPr>
        <w:t xml:space="preserve"> 2020.10.20 </w:t>
      </w:r>
    </w:p>
    <w:p w14:paraId="7199DD11" w14:textId="780D3620" w:rsidR="00B65F11" w:rsidRDefault="00B65F11" w:rsidP="00B65F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254C4">
        <w:rPr>
          <w:sz w:val="36"/>
          <w:szCs w:val="36"/>
        </w:rPr>
        <w:t>DEKLARACJA ZGODNOŚCI</w:t>
      </w:r>
    </w:p>
    <w:p w14:paraId="01DED89D" w14:textId="0B37AAA3" w:rsidR="00355C35" w:rsidRPr="00ED3F50" w:rsidRDefault="00B65F11" w:rsidP="00B65F11">
      <w:pPr>
        <w:jc w:val="center"/>
        <w:rPr>
          <w:rFonts w:cstheme="minorHAnsi"/>
          <w:sz w:val="36"/>
          <w:szCs w:val="36"/>
          <w:rtl/>
        </w:rPr>
      </w:pPr>
      <w:r>
        <w:rPr>
          <w:rFonts w:ascii="Arial" w:hAnsi="Arial" w:cs="Arial"/>
          <w:noProof/>
          <w:sz w:val="48"/>
          <w:szCs w:val="48"/>
          <w:lang w:eastAsia="pl-PL"/>
        </w:rPr>
        <w:t xml:space="preserve"> </w:t>
      </w:r>
      <w:r w:rsidRPr="004474C3">
        <w:rPr>
          <w:rFonts w:ascii="Arial" w:hAnsi="Arial" w:cs="Arial"/>
          <w:noProof/>
          <w:sz w:val="48"/>
          <w:szCs w:val="48"/>
          <w:lang w:eastAsia="pl-PL"/>
        </w:rPr>
        <w:drawing>
          <wp:inline distT="0" distB="0" distL="0" distR="0" wp14:anchorId="2A0F6B9D" wp14:editId="2CA03144">
            <wp:extent cx="787840" cy="558140"/>
            <wp:effectExtent l="19050" t="0" r="0" b="0"/>
            <wp:docPr id="3" name="Obraz 0" descr="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53" cy="55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6556F" w14:textId="75104C19" w:rsidR="00B65F11" w:rsidRPr="00ED3F50" w:rsidRDefault="00B65F11" w:rsidP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87FC699" w14:textId="19F96DF0" w:rsidR="00355C35" w:rsidRPr="00ED3F50" w:rsidRDefault="00D254C4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Nazwa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firmy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>:</w:t>
      </w:r>
      <w:r w:rsidR="00B65F11" w:rsidRPr="00ED3F50">
        <w:rPr>
          <w:rFonts w:eastAsia="Times New Roman" w:cstheme="minorHAnsi"/>
          <w:color w:val="222222"/>
          <w:sz w:val="24"/>
          <w:szCs w:val="24"/>
        </w:rPr>
        <w:t xml:space="preserve"> ZHONGSHAN ZOGIN ELECTRIC APPLIANCE CO, LTD</w:t>
      </w:r>
    </w:p>
    <w:p w14:paraId="38F2C528" w14:textId="39126333" w:rsidR="00355C35" w:rsidRPr="00ED3F50" w:rsidRDefault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F50">
        <w:rPr>
          <w:rFonts w:eastAsia="Times New Roman" w:cstheme="minorHAnsi"/>
          <w:color w:val="222222"/>
          <w:sz w:val="24"/>
          <w:szCs w:val="24"/>
        </w:rPr>
        <w:t>A</w:t>
      </w:r>
      <w:r w:rsidR="00D254C4">
        <w:rPr>
          <w:rFonts w:eastAsia="Times New Roman" w:cstheme="minorHAnsi"/>
          <w:color w:val="222222"/>
          <w:sz w:val="24"/>
          <w:szCs w:val="24"/>
        </w:rPr>
        <w:t>dres</w:t>
      </w:r>
      <w:r w:rsidRPr="00ED3F50">
        <w:rPr>
          <w:rFonts w:eastAsia="Times New Roman" w:cstheme="minorHAnsi"/>
          <w:color w:val="222222"/>
          <w:sz w:val="24"/>
          <w:szCs w:val="24"/>
        </w:rPr>
        <w:t xml:space="preserve">: Floor 3, No. 2, 2nd Street, Dongsheng East Road, Xiaolan Town, </w:t>
      </w:r>
    </w:p>
    <w:p w14:paraId="548266BF" w14:textId="77777777" w:rsidR="00355C35" w:rsidRPr="00ED3F50" w:rsidRDefault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F50">
        <w:rPr>
          <w:rFonts w:eastAsia="SimSun" w:cstheme="minorHAnsi"/>
          <w:noProof/>
          <w:color w:val="22222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 wp14:anchorId="5C953C7B" wp14:editId="643E3437">
            <wp:simplePos x="0" y="0"/>
            <wp:positionH relativeFrom="column">
              <wp:posOffset>2971800</wp:posOffset>
            </wp:positionH>
            <wp:positionV relativeFrom="paragraph">
              <wp:posOffset>46990</wp:posOffset>
            </wp:positionV>
            <wp:extent cx="2755900" cy="675640"/>
            <wp:effectExtent l="0" t="0" r="6350" b="10160"/>
            <wp:wrapNone/>
            <wp:docPr id="1" name="图片 1" descr="logo1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副本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F50">
        <w:rPr>
          <w:rFonts w:eastAsia="Times New Roman" w:cstheme="minorHAnsi"/>
          <w:color w:val="222222"/>
          <w:sz w:val="24"/>
          <w:szCs w:val="24"/>
        </w:rPr>
        <w:t>Zhongshan, Guangdong, China (Mainland)</w:t>
      </w:r>
    </w:p>
    <w:p w14:paraId="29AC97B6" w14:textId="77777777" w:rsidR="00355C35" w:rsidRPr="00ED3F50" w:rsidRDefault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F50">
        <w:rPr>
          <w:rFonts w:eastAsia="Times New Roman" w:cstheme="minorHAnsi"/>
          <w:color w:val="222222"/>
          <w:sz w:val="24"/>
          <w:szCs w:val="24"/>
        </w:rPr>
        <w:t>Email:zg02@zogin-cha.com</w:t>
      </w:r>
    </w:p>
    <w:p w14:paraId="5D44F14A" w14:textId="77777777" w:rsidR="00355C35" w:rsidRPr="00ED3F50" w:rsidRDefault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F50">
        <w:rPr>
          <w:rFonts w:eastAsia="Times New Roman" w:cstheme="minorHAnsi"/>
          <w:color w:val="222222"/>
          <w:sz w:val="24"/>
          <w:szCs w:val="24"/>
        </w:rPr>
        <w:t>Tel:0086 760 89829832</w:t>
      </w:r>
    </w:p>
    <w:p w14:paraId="38E98B5C" w14:textId="77777777" w:rsidR="00355C35" w:rsidRPr="00ED3F50" w:rsidRDefault="00B65F11">
      <w:pPr>
        <w:shd w:val="clear" w:color="auto" w:fill="FFFFFF"/>
        <w:bidi w:val="0"/>
        <w:spacing w:after="0" w:line="240" w:lineRule="auto"/>
        <w:rPr>
          <w:rFonts w:eastAsia="SimSun" w:cstheme="minorHAnsi"/>
          <w:color w:val="222222"/>
          <w:sz w:val="32"/>
          <w:szCs w:val="32"/>
          <w:lang w:eastAsia="zh-CN"/>
        </w:rPr>
      </w:pPr>
      <w:r w:rsidRPr="00ED3F50">
        <w:rPr>
          <w:rFonts w:eastAsia="Times New Roman" w:cstheme="minorHAnsi"/>
          <w:color w:val="222222"/>
          <w:sz w:val="24"/>
          <w:szCs w:val="24"/>
        </w:rPr>
        <w:t xml:space="preserve">Web: http://www.zogindoorbell.com </w:t>
      </w:r>
    </w:p>
    <w:p w14:paraId="72941C57" w14:textId="0E09B88E" w:rsidR="00355C35" w:rsidRPr="00ED3F50" w:rsidRDefault="00355C35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18AC82D" w14:textId="77777777" w:rsidR="00B65F11" w:rsidRPr="00ED3F50" w:rsidRDefault="00B65F11" w:rsidP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EB520DD" w14:textId="2A749AAE" w:rsidR="00B65F11" w:rsidRPr="00D254C4" w:rsidRDefault="00D254C4" w:rsidP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  <w:lang w:val="pl-PL"/>
        </w:rPr>
      </w:pPr>
      <w:r w:rsidRPr="00D254C4">
        <w:rPr>
          <w:rFonts w:eastAsia="Times New Roman" w:cstheme="minorHAnsi"/>
          <w:color w:val="222222"/>
          <w:sz w:val="24"/>
          <w:szCs w:val="24"/>
          <w:lang w:val="pl-PL"/>
        </w:rPr>
        <w:t>Niniejszym deklarujemy</w:t>
      </w:r>
      <w:r>
        <w:rPr>
          <w:rFonts w:eastAsia="Times New Roman" w:cstheme="minorHAnsi"/>
          <w:color w:val="222222"/>
          <w:sz w:val="24"/>
          <w:szCs w:val="24"/>
          <w:lang w:val="pl-PL"/>
        </w:rPr>
        <w:t xml:space="preserve"> </w:t>
      </w:r>
      <w:r w:rsidRPr="00D254C4">
        <w:rPr>
          <w:rFonts w:eastAsia="Times New Roman" w:cstheme="minorHAnsi"/>
          <w:color w:val="222222"/>
          <w:sz w:val="24"/>
          <w:szCs w:val="24"/>
          <w:lang w:val="pl-PL"/>
        </w:rPr>
        <w:t>że DZWONKI BEZPRZEWOD</w:t>
      </w:r>
      <w:r>
        <w:rPr>
          <w:rFonts w:eastAsia="Times New Roman" w:cstheme="minorHAnsi"/>
          <w:color w:val="222222"/>
          <w:sz w:val="24"/>
          <w:szCs w:val="24"/>
          <w:lang w:val="pl-PL"/>
        </w:rPr>
        <w:t xml:space="preserve">OWE 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 xml:space="preserve"> </w:t>
      </w:r>
      <w:r w:rsidR="00445A92" w:rsidRPr="00D254C4">
        <w:rPr>
          <w:rFonts w:eastAsia="Times New Roman" w:cstheme="minorHAnsi"/>
          <w:color w:val="222222"/>
          <w:sz w:val="24"/>
          <w:szCs w:val="24"/>
          <w:lang w:val="pl-PL"/>
        </w:rPr>
        <w:t xml:space="preserve"> 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>Model C13-W</w:t>
      </w:r>
      <w:r w:rsidR="00B65F11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>W</w:t>
      </w:r>
      <w:r w:rsidR="00514628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/ C13-WG</w:t>
      </w:r>
      <w:r w:rsidR="00B65F11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/ C05-WW</w:t>
      </w:r>
      <w:r w:rsidR="00514628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/ C05-WG</w:t>
      </w:r>
      <w:r w:rsidR="00B65F11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</w:t>
      </w:r>
      <w:r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sprzedawane do </w:t>
      </w:r>
      <w:r w:rsidR="00B65F11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P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>olmark</w:t>
      </w:r>
      <w:r w:rsidR="00B65F11" w:rsidRPr="00D254C4">
        <w:rPr>
          <w:rFonts w:eastAsia="SimSun" w:cstheme="minorHAnsi"/>
          <w:color w:val="222222"/>
          <w:sz w:val="24"/>
          <w:szCs w:val="24"/>
          <w:lang w:val="pl-PL" w:eastAsia="zh-CN"/>
        </w:rPr>
        <w:t xml:space="preserve"> 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 xml:space="preserve">sp. Z o.o. sp.k., </w:t>
      </w:r>
      <w:r w:rsidRPr="00D254C4">
        <w:rPr>
          <w:rFonts w:eastAsia="Times New Roman" w:cstheme="minorHAnsi"/>
          <w:color w:val="222222"/>
          <w:sz w:val="24"/>
          <w:szCs w:val="24"/>
          <w:lang w:val="pl-PL"/>
        </w:rPr>
        <w:t>są zgodne z dyrektywą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 xml:space="preserve">  RED 2014/53/EU, </w:t>
      </w:r>
      <w:r>
        <w:rPr>
          <w:rFonts w:eastAsia="Times New Roman" w:cstheme="minorHAnsi"/>
          <w:color w:val="222222"/>
          <w:sz w:val="24"/>
          <w:szCs w:val="24"/>
          <w:lang w:val="pl-PL"/>
        </w:rPr>
        <w:t>oraz posiada oznaczenia CE</w:t>
      </w:r>
      <w:r w:rsidR="00B65F11" w:rsidRPr="00D254C4">
        <w:rPr>
          <w:rFonts w:eastAsia="Times New Roman" w:cstheme="minorHAnsi"/>
          <w:color w:val="222222"/>
          <w:sz w:val="24"/>
          <w:szCs w:val="24"/>
          <w:lang w:val="pl-PL"/>
        </w:rPr>
        <w:t xml:space="preserve">. </w:t>
      </w:r>
    </w:p>
    <w:p w14:paraId="25F9E439" w14:textId="05BACD67" w:rsidR="00B65F11" w:rsidRPr="00D254C4" w:rsidRDefault="00B65F11" w:rsidP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  <w:lang w:val="pl-PL"/>
        </w:rPr>
      </w:pPr>
    </w:p>
    <w:p w14:paraId="6A66997E" w14:textId="77777777" w:rsidR="00B65F11" w:rsidRPr="00D254C4" w:rsidRDefault="00B65F11" w:rsidP="00B65F11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  <w:lang w:val="pl-PL"/>
        </w:rPr>
      </w:pPr>
    </w:p>
    <w:p w14:paraId="4223C1A5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val="pl-PL" w:bidi="ar-SA"/>
        </w:rPr>
      </w:pPr>
      <w:r w:rsidRPr="00D254C4">
        <w:rPr>
          <w:rFonts w:ascii="Calibri" w:eastAsia="MS Mincho" w:hAnsi="Calibri" w:cs="Times New Roman"/>
          <w:lang w:val="pl-PL" w:bidi="ar-SA"/>
        </w:rPr>
        <w:t>Deklarujemy i potwierdzamy, że raporty z badań przesłane firmie Polmark sp. z o.o. sp.k. odnoszą się do modeli dzwonka do drzwi C13-WW / C13-WG / C05-WW / C05-WG oferowanych firmie Polmark sp. z o.o. sp.k.</w:t>
      </w:r>
    </w:p>
    <w:p w14:paraId="70C8BD84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val="pl-PL" w:bidi="ar-SA"/>
        </w:rPr>
      </w:pPr>
      <w:r w:rsidRPr="00D254C4">
        <w:rPr>
          <w:rFonts w:ascii="Calibri" w:eastAsia="MS Mincho" w:hAnsi="Calibri" w:cs="Times New Roman"/>
          <w:lang w:val="pl-PL" w:bidi="ar-SA"/>
        </w:rPr>
        <w:t>Deklarujemy, że model D07 reprezentuje modele C13 i C05.</w:t>
      </w:r>
    </w:p>
    <w:p w14:paraId="601B6457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val="pl-PL" w:bidi="ar-SA"/>
        </w:rPr>
      </w:pPr>
      <w:r w:rsidRPr="00D254C4">
        <w:rPr>
          <w:rFonts w:ascii="Calibri" w:eastAsia="MS Mincho" w:hAnsi="Calibri" w:cs="Times New Roman"/>
          <w:lang w:val="pl-PL" w:bidi="ar-SA"/>
        </w:rPr>
        <w:t>W celu oceny zgodności z powyższą dyrektywą zastosowano następujące normy:</w:t>
      </w:r>
    </w:p>
    <w:p w14:paraId="15E55352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bidi="ar-SA"/>
        </w:rPr>
        <w:t>EN 301 489-1 V2.2.0, EN 301 489-3 V2.1.1,</w:t>
      </w:r>
    </w:p>
    <w:p w14:paraId="19BA31FB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bidi="ar-SA"/>
        </w:rPr>
        <w:t>EN 300 220-1 V3.1.1, EN 300 220-2 V3.1.1,</w:t>
      </w:r>
    </w:p>
    <w:p w14:paraId="171C1EB6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bidi="ar-SA"/>
        </w:rPr>
        <w:t>EN 62479:2010,</w:t>
      </w:r>
    </w:p>
    <w:p w14:paraId="2CD2EC42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bidi="ar-SA"/>
        </w:rPr>
        <w:t>EN 62368-1:2014+A11:2017</w:t>
      </w:r>
    </w:p>
    <w:p w14:paraId="32BE6609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bidi="ar-SA"/>
        </w:rPr>
        <w:t>EN IEC 62368-1:2020</w:t>
      </w:r>
    </w:p>
    <w:p w14:paraId="721B3AF7" w14:textId="77777777" w:rsidR="00B65F11" w:rsidRPr="00ED3F50" w:rsidRDefault="00B65F11" w:rsidP="00B65F11">
      <w:pPr>
        <w:bidi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F545AB" w14:textId="17B1B55F" w:rsidR="00355C35" w:rsidRPr="00ED3F50" w:rsidRDefault="00355C35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2A5F352" w14:textId="77777777" w:rsidR="00445A92" w:rsidRPr="00D254C4" w:rsidRDefault="00445A92" w:rsidP="00445A92">
      <w:pPr>
        <w:shd w:val="clear" w:color="auto" w:fill="FFFFFF"/>
        <w:bidi w:val="0"/>
        <w:spacing w:after="0" w:line="240" w:lineRule="auto"/>
        <w:rPr>
          <w:rFonts w:eastAsia="Times New Roman" w:cstheme="minorHAnsi"/>
          <w:color w:val="222222"/>
          <w:sz w:val="24"/>
          <w:szCs w:val="24"/>
          <w:lang w:val="pl-PL"/>
        </w:rPr>
      </w:pPr>
    </w:p>
    <w:p w14:paraId="54D77950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val="pl-PL" w:bidi="ar-SA"/>
        </w:rPr>
      </w:pPr>
      <w:r w:rsidRPr="00D254C4">
        <w:rPr>
          <w:rFonts w:ascii="Calibri" w:eastAsia="MS Mincho" w:hAnsi="Calibri" w:cs="Times New Roman"/>
          <w:lang w:val="pl-PL" w:bidi="ar-SA"/>
        </w:rPr>
        <w:t>Za sporządzenie niniejszej deklaracji odpowiada producent.</w:t>
      </w:r>
    </w:p>
    <w:p w14:paraId="6955C3E2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val="pl-PL" w:bidi="ar-SA"/>
        </w:rPr>
      </w:pPr>
    </w:p>
    <w:p w14:paraId="1A489C6E" w14:textId="77777777" w:rsidR="00D254C4" w:rsidRPr="00D254C4" w:rsidRDefault="00D254C4" w:rsidP="00D254C4">
      <w:pPr>
        <w:bidi w:val="0"/>
        <w:spacing w:after="200" w:line="276" w:lineRule="auto"/>
        <w:rPr>
          <w:rFonts w:ascii="Calibri" w:eastAsia="MS Mincho" w:hAnsi="Calibri" w:cs="Times New Roman"/>
          <w:lang w:bidi="ar-SA"/>
        </w:rPr>
      </w:pPr>
      <w:r w:rsidRPr="00D254C4">
        <w:rPr>
          <w:rFonts w:ascii="Calibri" w:eastAsia="MS Mincho" w:hAnsi="Calibri" w:cs="Times New Roman"/>
          <w:lang w:val="pl-PL" w:bidi="ar-SA"/>
        </w:rPr>
        <w:t xml:space="preserve">Podpisane przez Inżyniera firmy / Kierownika ds. </w:t>
      </w:r>
      <w:r w:rsidRPr="00D254C4">
        <w:rPr>
          <w:rFonts w:ascii="Calibri" w:eastAsia="MS Mincho" w:hAnsi="Calibri" w:cs="Times New Roman"/>
          <w:lang w:bidi="ar-SA"/>
        </w:rPr>
        <w:t>Jakości</w:t>
      </w:r>
    </w:p>
    <w:p w14:paraId="7766EAE7" w14:textId="77777777" w:rsidR="00355C35" w:rsidRDefault="00355C35">
      <w:pPr>
        <w:jc w:val="right"/>
        <w:rPr>
          <w:sz w:val="36"/>
          <w:szCs w:val="36"/>
        </w:rPr>
      </w:pPr>
    </w:p>
    <w:p w14:paraId="5A5979ED" w14:textId="7C83003B" w:rsidR="00355C35" w:rsidRPr="00445A92" w:rsidRDefault="00B65F11" w:rsidP="00445A92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Name: </w:t>
      </w:r>
      <w:r>
        <w:rPr>
          <w:sz w:val="36"/>
          <w:szCs w:val="36"/>
          <w:u w:val="single"/>
        </w:rPr>
        <w:t>_____</w:t>
      </w:r>
      <w:r>
        <w:rPr>
          <w:rFonts w:eastAsia="SimSun" w:hint="eastAsia"/>
          <w:sz w:val="36"/>
          <w:szCs w:val="36"/>
          <w:u w:val="single"/>
          <w:lang w:eastAsia="zh-CN"/>
        </w:rPr>
        <w:t xml:space="preserve">Li </w:t>
      </w:r>
      <w:proofErr w:type="spellStart"/>
      <w:r>
        <w:rPr>
          <w:rFonts w:eastAsia="SimSun" w:hint="eastAsia"/>
          <w:sz w:val="36"/>
          <w:szCs w:val="36"/>
          <w:u w:val="single"/>
          <w:lang w:eastAsia="zh-CN"/>
        </w:rPr>
        <w:t>Qixiang</w:t>
      </w:r>
      <w:proofErr w:type="spellEnd"/>
      <w:r>
        <w:rPr>
          <w:sz w:val="36"/>
          <w:szCs w:val="36"/>
          <w:u w:val="single"/>
        </w:rPr>
        <w:t>______</w:t>
      </w:r>
      <w:r>
        <w:rPr>
          <w:rFonts w:eastAsia="SimSun" w:hint="eastAsia"/>
          <w:noProof/>
          <w:sz w:val="36"/>
          <w:szCs w:val="36"/>
          <w:rtl/>
          <w:lang w:eastAsia="zh-CN"/>
        </w:rPr>
        <w:drawing>
          <wp:anchor distT="0" distB="0" distL="114300" distR="114300" simplePos="0" relativeHeight="251659264" behindDoc="0" locked="0" layoutInCell="1" allowOverlap="1" wp14:anchorId="416613A6" wp14:editId="040C8FD7">
            <wp:simplePos x="0" y="0"/>
            <wp:positionH relativeFrom="column">
              <wp:posOffset>1181100</wp:posOffset>
            </wp:positionH>
            <wp:positionV relativeFrom="paragraph">
              <wp:posOffset>255905</wp:posOffset>
            </wp:positionV>
            <wp:extent cx="1548765" cy="1547495"/>
            <wp:effectExtent l="0" t="0" r="0" b="0"/>
            <wp:wrapNone/>
            <wp:docPr id="2" name="图片 2" descr="卓进-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卓进-章"/>
                    <pic:cNvPicPr>
                      <a:picLocks noChangeAspect="1"/>
                    </pic:cNvPicPr>
                  </pic:nvPicPr>
                  <pic:blipFill>
                    <a:blip r:embed="rId7"/>
                    <a:srcRect l="-1216" r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7599B" w14:textId="77777777" w:rsidR="00355C35" w:rsidRDefault="00B65F11">
      <w:pPr>
        <w:jc w:val="right"/>
        <w:rPr>
          <w:sz w:val="36"/>
          <w:szCs w:val="36"/>
          <w:rtl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Signature: </w:t>
      </w:r>
      <w:r>
        <w:rPr>
          <w:sz w:val="36"/>
          <w:szCs w:val="36"/>
        </w:rPr>
        <w:t>____</w:t>
      </w:r>
      <w:r>
        <w:rPr>
          <w:rFonts w:eastAsia="SimSun" w:hint="eastAsia"/>
          <w:sz w:val="36"/>
          <w:szCs w:val="36"/>
          <w:u w:val="single"/>
          <w:lang w:eastAsia="zh-CN"/>
        </w:rPr>
        <w:t xml:space="preserve">Li </w:t>
      </w:r>
      <w:proofErr w:type="spellStart"/>
      <w:r>
        <w:rPr>
          <w:rFonts w:eastAsia="SimSun" w:hint="eastAsia"/>
          <w:sz w:val="36"/>
          <w:szCs w:val="36"/>
          <w:u w:val="single"/>
          <w:lang w:eastAsia="zh-CN"/>
        </w:rPr>
        <w:t>Qixiang</w:t>
      </w:r>
      <w:proofErr w:type="spellEnd"/>
      <w:r>
        <w:rPr>
          <w:sz w:val="36"/>
          <w:szCs w:val="36"/>
        </w:rPr>
        <w:t>____</w:t>
      </w:r>
    </w:p>
    <w:p w14:paraId="70256759" w14:textId="77777777" w:rsidR="00355C35" w:rsidRDefault="00355C35" w:rsidP="00445A92">
      <w:pPr>
        <w:rPr>
          <w:sz w:val="36"/>
          <w:szCs w:val="36"/>
        </w:rPr>
      </w:pPr>
    </w:p>
    <w:p w14:paraId="65FAAB94" w14:textId="77777777" w:rsidR="00355C35" w:rsidRDefault="00B65F11">
      <w:pPr>
        <w:jc w:val="right"/>
        <w:rPr>
          <w:rFonts w:eastAsia="SimSun"/>
          <w:sz w:val="36"/>
          <w:szCs w:val="36"/>
          <w:rtl/>
          <w:lang w:eastAsia="zh-CN"/>
        </w:rPr>
      </w:pPr>
      <w:r>
        <w:rPr>
          <w:sz w:val="36"/>
          <w:szCs w:val="36"/>
        </w:rPr>
        <w:t xml:space="preserve">Company Stamp:    </w:t>
      </w:r>
    </w:p>
    <w:sectPr w:rsidR="00355C35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06"/>
    <w:rsid w:val="000A4E65"/>
    <w:rsid w:val="000C0AEB"/>
    <w:rsid w:val="000D0F12"/>
    <w:rsid w:val="00132ECA"/>
    <w:rsid w:val="001F2A77"/>
    <w:rsid w:val="001F5F35"/>
    <w:rsid w:val="00203432"/>
    <w:rsid w:val="0024394F"/>
    <w:rsid w:val="002943A8"/>
    <w:rsid w:val="002C33DF"/>
    <w:rsid w:val="002E3C85"/>
    <w:rsid w:val="002E7FC3"/>
    <w:rsid w:val="00354ED5"/>
    <w:rsid w:val="00355C35"/>
    <w:rsid w:val="003A55F3"/>
    <w:rsid w:val="003D1815"/>
    <w:rsid w:val="003F39EE"/>
    <w:rsid w:val="00400BF0"/>
    <w:rsid w:val="00423421"/>
    <w:rsid w:val="00424903"/>
    <w:rsid w:val="00445A92"/>
    <w:rsid w:val="004943C4"/>
    <w:rsid w:val="004C47CE"/>
    <w:rsid w:val="00514628"/>
    <w:rsid w:val="00543328"/>
    <w:rsid w:val="005477E0"/>
    <w:rsid w:val="005B1D9B"/>
    <w:rsid w:val="005C410F"/>
    <w:rsid w:val="005E5CF5"/>
    <w:rsid w:val="005F359D"/>
    <w:rsid w:val="00630CCA"/>
    <w:rsid w:val="0064575C"/>
    <w:rsid w:val="006926E2"/>
    <w:rsid w:val="006B2F1B"/>
    <w:rsid w:val="006C4D45"/>
    <w:rsid w:val="00771F6E"/>
    <w:rsid w:val="007F0FF6"/>
    <w:rsid w:val="00817342"/>
    <w:rsid w:val="00823B22"/>
    <w:rsid w:val="00833E6C"/>
    <w:rsid w:val="00843448"/>
    <w:rsid w:val="00844E8E"/>
    <w:rsid w:val="008C7EA1"/>
    <w:rsid w:val="008E4AD0"/>
    <w:rsid w:val="008F0E92"/>
    <w:rsid w:val="008F29A6"/>
    <w:rsid w:val="0094210F"/>
    <w:rsid w:val="00A4495B"/>
    <w:rsid w:val="00A51FFD"/>
    <w:rsid w:val="00A62AA1"/>
    <w:rsid w:val="00B60CDA"/>
    <w:rsid w:val="00B65F11"/>
    <w:rsid w:val="00BB0206"/>
    <w:rsid w:val="00C113FD"/>
    <w:rsid w:val="00C34D6C"/>
    <w:rsid w:val="00D254C4"/>
    <w:rsid w:val="00D84BC1"/>
    <w:rsid w:val="00D9681F"/>
    <w:rsid w:val="00DB0EA1"/>
    <w:rsid w:val="00DD6DD6"/>
    <w:rsid w:val="00DF0132"/>
    <w:rsid w:val="00E167A3"/>
    <w:rsid w:val="00E348BE"/>
    <w:rsid w:val="00E6303B"/>
    <w:rsid w:val="00EC1DF1"/>
    <w:rsid w:val="00ED3F50"/>
    <w:rsid w:val="00F56616"/>
    <w:rsid w:val="00FC4445"/>
    <w:rsid w:val="00FC4B3D"/>
    <w:rsid w:val="00FD2BE5"/>
    <w:rsid w:val="38090417"/>
    <w:rsid w:val="416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C8D72E"/>
  <w15:docId w15:val="{0F8E9B65-9699-4758-8655-9C13532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bidi/>
    </w:pPr>
    <w:rPr>
      <w:sz w:val="22"/>
      <w:szCs w:val="22"/>
      <w:lang w:val="en-US" w:eastAsia="en-US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PW03</cp:lastModifiedBy>
  <cp:revision>2</cp:revision>
  <cp:lastPrinted>2023-01-17T09:46:00Z</cp:lastPrinted>
  <dcterms:created xsi:type="dcterms:W3CDTF">2025-07-22T06:49:00Z</dcterms:created>
  <dcterms:modified xsi:type="dcterms:W3CDTF">2025-07-22T06:49:00Z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